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61" w:rsidRDefault="00BA4E61" w:rsidP="00BA4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разработки и реализации дополнительных общеобразовательных общеразвивающих программ </w:t>
      </w:r>
    </w:p>
    <w:p w:rsidR="00BA4E61" w:rsidRDefault="00BA4E61" w:rsidP="00BA4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Государственном автономном учреждении дополнительного образования Мурманской области «Мурманский областной центр дополнительного образования «Лапландия»</w:t>
      </w:r>
    </w:p>
    <w:p w:rsidR="00BA4E61" w:rsidRDefault="00BA4E61" w:rsidP="00BA4E61">
      <w:pPr>
        <w:pStyle w:val="Default"/>
      </w:pPr>
    </w:p>
    <w:p w:rsidR="00BA4E61" w:rsidRDefault="00BA4E61" w:rsidP="00BA4E61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BA4E61" w:rsidRDefault="00BA4E61" w:rsidP="00BA4E61">
      <w:pPr>
        <w:pStyle w:val="Default"/>
        <w:ind w:left="720"/>
        <w:rPr>
          <w:sz w:val="28"/>
          <w:szCs w:val="28"/>
        </w:rPr>
      </w:pPr>
    </w:p>
    <w:p w:rsidR="00BA4E61" w:rsidRDefault="00BA4E61" w:rsidP="00BA4E61">
      <w:pPr>
        <w:pStyle w:val="Default"/>
        <w:numPr>
          <w:ilvl w:val="0"/>
          <w:numId w:val="2"/>
        </w:numPr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Настоящий Порядок разработки и реализации дополнительных общеобразовательных общеразвивающих программ (далее – Порядок) регламентирует деятельность по разработке, утверждению и реализации дополнительных общеобразовательных общеразвивающих программ в Государственном автономном учреждении дополнительного образования Мурманской области «Мурманский областной центр дополнительного образования «Лапландия» (далее – Учреждение). </w:t>
      </w:r>
    </w:p>
    <w:p w:rsidR="00BA4E61" w:rsidRDefault="00BA4E61" w:rsidP="00BA4E61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разработан в соответствии с: </w:t>
      </w:r>
    </w:p>
    <w:p w:rsidR="00BA4E61" w:rsidRDefault="00BA4E61" w:rsidP="00BA4E61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Федеральным законом «Об образовании в Российской Федерации» от 29.12.2012 № 273-ФЗ; </w:t>
      </w:r>
    </w:p>
    <w:p w:rsidR="00BA4E61" w:rsidRDefault="00BA4E61" w:rsidP="00BA4E61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приказом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 -</w:t>
      </w:r>
    </w:p>
    <w:p w:rsidR="00BA4E61" w:rsidRPr="007E4466" w:rsidRDefault="00BA4E61" w:rsidP="00BA4E61">
      <w:pPr>
        <w:pStyle w:val="Default"/>
        <w:jc w:val="both"/>
        <w:rPr>
          <w:b/>
          <w:color w:val="auto"/>
          <w:sz w:val="28"/>
          <w:szCs w:val="28"/>
        </w:rPr>
      </w:pPr>
      <w:r>
        <w:t xml:space="preserve">-  </w:t>
      </w:r>
      <w:r w:rsidRPr="007E4466">
        <w:t xml:space="preserve"> </w:t>
      </w:r>
      <w:r w:rsidRPr="00562277">
        <w:rPr>
          <w:color w:val="auto"/>
          <w:sz w:val="28"/>
          <w:szCs w:val="28"/>
        </w:rPr>
        <w:t>постановлением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BA4E61" w:rsidRDefault="00BA4E61" w:rsidP="00BA4E61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распоряжением Правительства Российской Федерации от 04.09.2014 №             1726-р «Об утверждении Концепции развития дополнительного образования детей»;</w:t>
      </w:r>
    </w:p>
    <w:p w:rsidR="00BA4E61" w:rsidRDefault="00BA4E61" w:rsidP="00BA4E61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Уставом Учреждения;</w:t>
      </w:r>
    </w:p>
    <w:p w:rsidR="00BA4E61" w:rsidRDefault="00BA4E61" w:rsidP="00BA4E61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Методическими рекомендациями по проектированию дополнительных общеразвивающих программ, направленными письмом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России от 18.11.2015 № 09-3242.</w:t>
      </w:r>
    </w:p>
    <w:p w:rsidR="00BA4E61" w:rsidRDefault="00BA4E61" w:rsidP="00BA4E61">
      <w:pPr>
        <w:pStyle w:val="Default"/>
        <w:jc w:val="both"/>
        <w:rPr>
          <w:color w:val="auto"/>
          <w:sz w:val="28"/>
          <w:szCs w:val="28"/>
        </w:rPr>
      </w:pPr>
    </w:p>
    <w:p w:rsidR="00BA4E61" w:rsidRDefault="00BA4E61" w:rsidP="00BA4E61">
      <w:pPr>
        <w:pStyle w:val="Default"/>
        <w:jc w:val="both"/>
        <w:rPr>
          <w:color w:val="auto"/>
          <w:sz w:val="28"/>
          <w:szCs w:val="28"/>
        </w:rPr>
      </w:pPr>
    </w:p>
    <w:p w:rsidR="00BA4E61" w:rsidRDefault="00BA4E61" w:rsidP="00BA4E61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Разработка и </w:t>
      </w:r>
      <w:proofErr w:type="spellStart"/>
      <w:r>
        <w:rPr>
          <w:b/>
          <w:bCs/>
          <w:sz w:val="28"/>
          <w:szCs w:val="28"/>
        </w:rPr>
        <w:t>утверждениедополнительных</w:t>
      </w:r>
      <w:proofErr w:type="spellEnd"/>
      <w:r>
        <w:rPr>
          <w:b/>
          <w:bCs/>
          <w:sz w:val="28"/>
          <w:szCs w:val="28"/>
        </w:rPr>
        <w:t xml:space="preserve"> общеобразовательных общеразвивающих программ</w:t>
      </w:r>
    </w:p>
    <w:p w:rsidR="00BA4E61" w:rsidRDefault="00BA4E61" w:rsidP="00BA4E61">
      <w:pPr>
        <w:pStyle w:val="Default"/>
        <w:ind w:firstLine="284"/>
        <w:jc w:val="both"/>
        <w:rPr>
          <w:sz w:val="28"/>
          <w:szCs w:val="28"/>
        </w:rPr>
      </w:pPr>
    </w:p>
    <w:p w:rsidR="00BA4E61" w:rsidRDefault="00BA4E61" w:rsidP="00BA4E61">
      <w:pPr>
        <w:pStyle w:val="a3"/>
        <w:numPr>
          <w:ilvl w:val="1"/>
          <w:numId w:val="1"/>
        </w:numPr>
        <w:spacing w:after="160" w:line="25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общеобразовательная общеразвивающая программа   разрабатывается   педагогом дополнительного образования,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работающим 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детским объединением, в соответствии с настоящим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Порядком.Допускается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программы коллективом педагогических работников (творческой группой).</w:t>
      </w:r>
    </w:p>
    <w:p w:rsidR="00BA4E61" w:rsidRDefault="00BA4E61" w:rsidP="00BA4E61">
      <w:pPr>
        <w:pStyle w:val="a3"/>
        <w:numPr>
          <w:ilvl w:val="1"/>
          <w:numId w:val="1"/>
        </w:numPr>
        <w:spacing w:after="160" w:line="25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Разработчик программы предоставляет дополнительную общеобразовательную общеразвивающую программу методисту и заведующему структурным подразделением Учреждения не менее чем за 30 дней до начала образовательной деятельности по данной программе.</w:t>
      </w:r>
    </w:p>
    <w:p w:rsidR="00BA4E61" w:rsidRDefault="00BA4E61" w:rsidP="00BA4E61">
      <w:pPr>
        <w:pStyle w:val="a3"/>
        <w:numPr>
          <w:ilvl w:val="1"/>
          <w:numId w:val="1"/>
        </w:numPr>
        <w:spacing w:after="160" w:line="25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структурного подразделения совместно с методистом предметного направления проводит внутреннюю экспертизу представленной программы и направляет программу на оценку экспертной группе Методического совета Учреждения не позднее, чем за 7 дней до заседания Методического совета.</w:t>
      </w:r>
    </w:p>
    <w:p w:rsidR="00BA4E61" w:rsidRDefault="00BA4E61" w:rsidP="00BA4E61">
      <w:pPr>
        <w:pStyle w:val="a3"/>
        <w:numPr>
          <w:ilvl w:val="1"/>
          <w:numId w:val="1"/>
        </w:numPr>
        <w:spacing w:after="160" w:line="25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экспертной группы Методического совета проводят анализ качества документа, его соответствие Уставу, нормативным правовым актам, социальному заказу и требованиям к содержанию дополнительного образования.</w:t>
      </w:r>
    </w:p>
    <w:p w:rsidR="00BA4E61" w:rsidRDefault="00BA4E61" w:rsidP="00BA4E61">
      <w:pPr>
        <w:pStyle w:val="a3"/>
        <w:numPr>
          <w:ilvl w:val="1"/>
          <w:numId w:val="1"/>
        </w:numPr>
        <w:spacing w:after="160" w:line="25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 представляет программу на ближайшем заседании Методического совета Учреждения. Проводится анализ качества документа, его соответствие Уставу, нормативным правовым актам, социальному заказу и требованиям к содержанию дополнительного образования. Решение и рекомендации к утверждению программы заносятся 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протокол.При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доработки программа возвращается педагогу дополнительного образования.</w:t>
      </w:r>
    </w:p>
    <w:p w:rsidR="00BA4E61" w:rsidRDefault="00BA4E61" w:rsidP="00BA4E61">
      <w:pPr>
        <w:pStyle w:val="a3"/>
        <w:numPr>
          <w:ilvl w:val="1"/>
          <w:numId w:val="1"/>
        </w:numPr>
        <w:spacing w:after="160" w:line="25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принятия Методическим советом решения об утверждении дополнительная общеразвивающая программа утверждается приказом директора Учреждения.</w:t>
      </w:r>
    </w:p>
    <w:p w:rsidR="00BA4E61" w:rsidRDefault="00BA4E61" w:rsidP="00BA4E61">
      <w:pPr>
        <w:pStyle w:val="a3"/>
        <w:numPr>
          <w:ilvl w:val="1"/>
          <w:numId w:val="1"/>
        </w:numPr>
        <w:spacing w:after="160" w:line="25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Процедура утверждения ранее разработанных и реализуемых дополнительных общеразвивающих программ проводится не позднее 31 августа текущего года. Для новых дополнительных общеразвивающих программ процедура разработки и утверждения осуществляется в течение учебного года.</w:t>
      </w:r>
    </w:p>
    <w:p w:rsidR="00BA4E61" w:rsidRDefault="00BA4E61" w:rsidP="00BA4E6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E61" w:rsidRPr="00FF2706" w:rsidRDefault="00BA4E61" w:rsidP="00BA4E61">
      <w:pPr>
        <w:pStyle w:val="a3"/>
        <w:numPr>
          <w:ilvl w:val="0"/>
          <w:numId w:val="1"/>
        </w:numPr>
        <w:spacing w:after="160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Оформление и структура дополнительной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общеобразовательной  общеразвивающей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</w:t>
      </w:r>
    </w:p>
    <w:p w:rsidR="00BA4E61" w:rsidRDefault="00BA4E61" w:rsidP="00BA4E6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общеразвивающие программы разрабатываются и</w:t>
      </w:r>
    </w:p>
    <w:p w:rsidR="00BA4E61" w:rsidRDefault="00BA4E61" w:rsidP="00BA4E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реализуются по различным направленностям (технической, естественнонаучной, физкультурно-спортивной‚ туристско-краеведческой, социально-педагогической, художественной), которые определяют их предметно-тематическое содержание, преобладающие виды деятельности обучающихся и требования к результатам освоения программы.</w:t>
      </w:r>
    </w:p>
    <w:p w:rsidR="00BA4E61" w:rsidRDefault="00BA4E61" w:rsidP="00BA4E6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дополнительных общеразвивающих программ должно быть направлено на достижение цели программы и планируемых результатов ее освоения, должно учитывать современный уровень развития науки, техники, культуры, экономики, технологий и социальной сферы.</w:t>
      </w:r>
    </w:p>
    <w:p w:rsidR="00BA4E61" w:rsidRDefault="00BA4E61" w:rsidP="00BA4E6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 дополнительной общеобразовательной общеразвивающей программы разрабатывается по принципу дифференциации в соответствии с уровнями сложности программ: стартовый, базовый и продвинутый.</w:t>
      </w:r>
    </w:p>
    <w:p w:rsidR="00BA4E61" w:rsidRDefault="00BA4E61" w:rsidP="00BA4E6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Каждый учащийся Учреждения должен иметь доступ к обучению на любом из уровней, что определяется его готовностью к освоению дополнительной общеразвивающей программы, а материал программы и способы его реализации, в свою очередь, должны учитывать особенности тех обучающихся, которые могут испытывать объективные сложности при освоении программы.</w:t>
      </w:r>
    </w:p>
    <w:p w:rsidR="00BA4E61" w:rsidRDefault="00BA4E61" w:rsidP="00BA4E6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дополнительной общеразвивающей программы включает в себя основные характеристики программы, комплекс организационно-педагогических условий ее реализации и диагностический инструментарий, а именно: </w:t>
      </w:r>
    </w:p>
    <w:p w:rsidR="00BA4E61" w:rsidRDefault="00BA4E61" w:rsidP="00BA4E61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:rsidR="00BA4E61" w:rsidRDefault="00BA4E61" w:rsidP="00BA4E61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(характеристика программы);</w:t>
      </w:r>
    </w:p>
    <w:p w:rsidR="00BA4E61" w:rsidRDefault="00BA4E61" w:rsidP="00BA4E61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программы: учебный план, содержание учебного плана;</w:t>
      </w:r>
    </w:p>
    <w:p w:rsidR="00BA4E61" w:rsidRDefault="00BA4E61" w:rsidP="00BA4E61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комплекс организационно-педагогических условий реализации программы;</w:t>
      </w:r>
    </w:p>
    <w:p w:rsidR="00BA4E61" w:rsidRDefault="00BA4E61" w:rsidP="00BA4E61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литературы;</w:t>
      </w:r>
    </w:p>
    <w:p w:rsidR="00BA4E61" w:rsidRDefault="00BA4E61" w:rsidP="00BA4E61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 w:rsidR="00BA4E61" w:rsidRDefault="00BA4E61" w:rsidP="00BA4E61">
      <w:pPr>
        <w:pStyle w:val="Default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программы является первой страницей, предваряющей текст программы, и служащий источником общей информации (Приложение № 1).</w:t>
      </w:r>
    </w:p>
    <w:p w:rsidR="00BA4E61" w:rsidRDefault="00BA4E61" w:rsidP="00BA4E61">
      <w:pPr>
        <w:pStyle w:val="Default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содержит основные характеристики программы.</w:t>
      </w:r>
    </w:p>
    <w:p w:rsidR="00BA4E61" w:rsidRDefault="00BA4E61" w:rsidP="00BA4E61">
      <w:pPr>
        <w:pStyle w:val="Default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содержит перечень разделов (тем), определяет их последовательность, количество часов по каждому разделу (теме) с указанием теоретических и практических занятий, а также форм контроля, составляемых по темам/разделам; оформляется в виде таблицы; составляется на каждый год обучения (Приложение № 2).Содержание учебного плана включает реферативное краткое описание разделов и тем программы с указанием теоретических и практических видов занятий в соответствии с последовательностью, заданной учебным планом.</w:t>
      </w:r>
    </w:p>
    <w:p w:rsidR="00BA4E61" w:rsidRDefault="00BA4E61" w:rsidP="00BA4E61">
      <w:pPr>
        <w:pStyle w:val="Default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Комплекс организационно-педагогических условий реализации программы включает в себя календарный учебный график и ресурсное обеспечение программы.</w:t>
      </w:r>
    </w:p>
    <w:p w:rsidR="00BA4E61" w:rsidRDefault="00BA4E61" w:rsidP="00BA4E61">
      <w:pPr>
        <w:pStyle w:val="Default"/>
        <w:numPr>
          <w:ilvl w:val="2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является составной частью комплекса основных организационно-педагогических условий образовательной деятельности, определяющей: даты начала и окончания учебных периодов/этапов; количество учебных недель или дней; сроки контрольных процедур; организованных выездов, экспедиций и т.п.</w:t>
      </w:r>
    </w:p>
    <w:p w:rsidR="00BA4E61" w:rsidRDefault="00BA4E61" w:rsidP="00BA4E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является приложением к дополнительной общеразвивающей программе, оформляется в виде таблицы, составляется на учебный год или по полугодие для каждой учебной группы (Приложение № 3).</w:t>
      </w:r>
    </w:p>
    <w:p w:rsidR="00BA4E61" w:rsidRDefault="00BA4E61" w:rsidP="00BA4E61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E61" w:rsidRDefault="00BA4E61" w:rsidP="00BA4E61">
      <w:pPr>
        <w:pStyle w:val="a3"/>
        <w:numPr>
          <w:ilvl w:val="0"/>
          <w:numId w:val="1"/>
        </w:numPr>
        <w:spacing w:after="160" w:line="25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образовательной деятельности по дополнительным общеразвивающим программам</w:t>
      </w:r>
    </w:p>
    <w:p w:rsidR="00BA4E61" w:rsidRDefault="00BA4E61" w:rsidP="00BA4E61">
      <w:pPr>
        <w:pStyle w:val="Default"/>
        <w:numPr>
          <w:ilvl w:val="1"/>
          <w:numId w:val="1"/>
        </w:numPr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BA4E61" w:rsidRDefault="00BA4E61" w:rsidP="00BA4E61">
      <w:pPr>
        <w:pStyle w:val="Default"/>
        <w:numPr>
          <w:ilvl w:val="1"/>
          <w:numId w:val="1"/>
        </w:numPr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Обучение по дополнительным общеобразовательным программам может осуществляться в очной, очно-заочной или заочной форме. </w:t>
      </w:r>
    </w:p>
    <w:p w:rsidR="00BA4E61" w:rsidRDefault="00BA4E61" w:rsidP="00BA4E61">
      <w:pPr>
        <w:pStyle w:val="Default"/>
        <w:numPr>
          <w:ilvl w:val="1"/>
          <w:numId w:val="1"/>
        </w:numPr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Дополнительные общеобразовательные программы реализуются в течение всего календарного года, включая каникулярное </w:t>
      </w:r>
      <w:proofErr w:type="spellStart"/>
      <w:proofErr w:type="gramStart"/>
      <w:r>
        <w:rPr>
          <w:color w:val="auto"/>
          <w:sz w:val="28"/>
          <w:szCs w:val="28"/>
        </w:rPr>
        <w:t>время.В</w:t>
      </w:r>
      <w:proofErr w:type="spellEnd"/>
      <w:proofErr w:type="gramEnd"/>
      <w:r>
        <w:rPr>
          <w:color w:val="auto"/>
          <w:sz w:val="28"/>
          <w:szCs w:val="28"/>
        </w:rPr>
        <w:t xml:space="preserve"> каникулярное время, преимущественно в летний период, реализуются краткосрочные дополнительные общеразвивающие программы.</w:t>
      </w:r>
    </w:p>
    <w:p w:rsidR="00BA4E61" w:rsidRDefault="00BA4E61" w:rsidP="00BA4E61">
      <w:pPr>
        <w:pStyle w:val="Default"/>
        <w:numPr>
          <w:ilvl w:val="1"/>
          <w:numId w:val="1"/>
        </w:numPr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Дополнительные общеобразовательные программы ежегодно обновляются с учётом развития науки, техники, культуры, экономики, технологий и социальной сферы.</w:t>
      </w:r>
    </w:p>
    <w:p w:rsidR="00BA4E61" w:rsidRDefault="00BA4E61" w:rsidP="00BA4E61">
      <w:pPr>
        <w:pStyle w:val="Default"/>
        <w:jc w:val="both"/>
        <w:rPr>
          <w:color w:val="auto"/>
          <w:sz w:val="28"/>
          <w:szCs w:val="28"/>
        </w:rPr>
      </w:pPr>
    </w:p>
    <w:p w:rsidR="00BA4E61" w:rsidRDefault="00BA4E61" w:rsidP="00BA4E61">
      <w:pPr>
        <w:pStyle w:val="Default"/>
        <w:jc w:val="both"/>
        <w:rPr>
          <w:sz w:val="28"/>
          <w:szCs w:val="28"/>
        </w:rPr>
      </w:pPr>
    </w:p>
    <w:p w:rsidR="00BA4E61" w:rsidRDefault="00BA4E61" w:rsidP="00BA4E61">
      <w:pPr>
        <w:pStyle w:val="Default"/>
        <w:jc w:val="both"/>
        <w:rPr>
          <w:sz w:val="28"/>
          <w:szCs w:val="28"/>
        </w:rPr>
      </w:pPr>
    </w:p>
    <w:p w:rsidR="00BA4E61" w:rsidRDefault="00BA4E61" w:rsidP="00BA4E61">
      <w:pPr>
        <w:pStyle w:val="Default"/>
        <w:ind w:firstLine="284"/>
        <w:jc w:val="both"/>
        <w:rPr>
          <w:sz w:val="28"/>
          <w:szCs w:val="28"/>
        </w:rPr>
      </w:pPr>
    </w:p>
    <w:p w:rsidR="00BA4E61" w:rsidRDefault="00BA4E61" w:rsidP="00BA4E61">
      <w:pPr>
        <w:pStyle w:val="Default"/>
        <w:ind w:firstLine="284"/>
        <w:jc w:val="both"/>
        <w:rPr>
          <w:sz w:val="28"/>
          <w:szCs w:val="28"/>
        </w:rPr>
      </w:pPr>
    </w:p>
    <w:p w:rsidR="00BA4E61" w:rsidRDefault="00BA4E61" w:rsidP="00BA4E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E1B90" w:rsidRDefault="00EE1B90">
      <w:bookmarkStart w:id="0" w:name="_GoBack"/>
      <w:bookmarkEnd w:id="0"/>
    </w:p>
    <w:sectPr w:rsidR="00EE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1FFE"/>
    <w:multiLevelType w:val="hybridMultilevel"/>
    <w:tmpl w:val="457AC2B6"/>
    <w:lvl w:ilvl="0" w:tplc="441689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3FBA7522"/>
    <w:multiLevelType w:val="hybridMultilevel"/>
    <w:tmpl w:val="950EA99E"/>
    <w:lvl w:ilvl="0" w:tplc="C52CBFCA">
      <w:start w:val="1"/>
      <w:numFmt w:val="decimal"/>
      <w:lvlText w:val="%1.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75A37"/>
    <w:multiLevelType w:val="multilevel"/>
    <w:tmpl w:val="AEAC789E"/>
    <w:lvl w:ilvl="0">
      <w:start w:val="1"/>
      <w:numFmt w:val="decimal"/>
      <w:lvlText w:val="%1.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8FE387E"/>
    <w:multiLevelType w:val="hybridMultilevel"/>
    <w:tmpl w:val="CF9E97BC"/>
    <w:lvl w:ilvl="0" w:tplc="B7DAA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04679"/>
    <w:multiLevelType w:val="multilevel"/>
    <w:tmpl w:val="423C8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89"/>
    <w:rsid w:val="005755DE"/>
    <w:rsid w:val="00BA4E61"/>
    <w:rsid w:val="00DA7A89"/>
    <w:rsid w:val="00E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93742-8288-40D7-A167-F1B4EB39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6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61"/>
    <w:pPr>
      <w:ind w:left="720"/>
      <w:contextualSpacing/>
    </w:pPr>
  </w:style>
  <w:style w:type="paragraph" w:customStyle="1" w:styleId="Default">
    <w:name w:val="Default"/>
    <w:rsid w:val="00BA4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Кудымова</dc:creator>
  <cp:keywords/>
  <dc:description/>
  <cp:lastModifiedBy>Татьяна В. Кудымова</cp:lastModifiedBy>
  <cp:revision>2</cp:revision>
  <dcterms:created xsi:type="dcterms:W3CDTF">2021-04-26T07:50:00Z</dcterms:created>
  <dcterms:modified xsi:type="dcterms:W3CDTF">2021-04-26T07:50:00Z</dcterms:modified>
</cp:coreProperties>
</file>